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3E" w:rsidRPr="00C36A3E" w:rsidRDefault="00C36A3E" w:rsidP="00C36A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A3E" w:rsidRPr="00C36A3E" w:rsidRDefault="00C36A3E" w:rsidP="00C36A3E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A3E">
        <w:rPr>
          <w:rFonts w:ascii="Times New Roman" w:hAnsi="Times New Roman" w:cs="Times New Roman"/>
          <w:b/>
          <w:sz w:val="24"/>
          <w:szCs w:val="24"/>
        </w:rPr>
        <w:t>Историческая справка</w:t>
      </w:r>
    </w:p>
    <w:p w:rsidR="00C36A3E" w:rsidRPr="00C36A3E" w:rsidRDefault="00C36A3E" w:rsidP="00C36A3E">
      <w:pPr>
        <w:tabs>
          <w:tab w:val="left" w:pos="3840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A3E">
        <w:rPr>
          <w:rFonts w:ascii="Times New Roman" w:hAnsi="Times New Roman" w:cs="Times New Roman"/>
          <w:b/>
          <w:sz w:val="24"/>
          <w:szCs w:val="24"/>
        </w:rPr>
        <w:t>МОУ «Детский дом №2»</w:t>
      </w:r>
    </w:p>
    <w:p w:rsidR="00C36A3E" w:rsidRPr="00C36A3E" w:rsidRDefault="00C36A3E" w:rsidP="00C36A3E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A3E">
        <w:rPr>
          <w:rFonts w:ascii="Times New Roman" w:hAnsi="Times New Roman" w:cs="Times New Roman"/>
          <w:b/>
          <w:sz w:val="24"/>
          <w:szCs w:val="24"/>
        </w:rPr>
        <w:t>города Магнитогорска</w:t>
      </w:r>
    </w:p>
    <w:p w:rsidR="00C36A3E" w:rsidRPr="00C36A3E" w:rsidRDefault="00C36A3E" w:rsidP="00C36A3E">
      <w:pPr>
        <w:spacing w:after="0" w:line="240" w:lineRule="auto"/>
        <w:ind w:firstLine="708"/>
        <w:rPr>
          <w:rFonts w:ascii="Times New Roman" w:eastAsia="+mj-ea" w:hAnsi="Times New Roman" w:cs="Times New Roman"/>
          <w:bCs/>
          <w:sz w:val="24"/>
          <w:szCs w:val="24"/>
        </w:rPr>
      </w:pPr>
    </w:p>
    <w:p w:rsidR="00C36A3E" w:rsidRPr="00C36A3E" w:rsidRDefault="00C36A3E" w:rsidP="00C36A3E">
      <w:pPr>
        <w:spacing w:after="0" w:line="240" w:lineRule="auto"/>
        <w:ind w:firstLine="708"/>
        <w:rPr>
          <w:rFonts w:ascii="Times New Roman" w:eastAsia="+mj-ea" w:hAnsi="Times New Roman" w:cs="Times New Roman"/>
          <w:bCs/>
          <w:sz w:val="24"/>
          <w:szCs w:val="24"/>
        </w:rPr>
      </w:pPr>
    </w:p>
    <w:p w:rsidR="006F36F2" w:rsidRPr="00C36A3E" w:rsidRDefault="006F36F2" w:rsidP="00C36A3E">
      <w:pPr>
        <w:spacing w:after="0" w:line="240" w:lineRule="auto"/>
        <w:ind w:firstLine="708"/>
        <w:rPr>
          <w:rFonts w:ascii="Times New Roman" w:eastAsia="+mj-ea" w:hAnsi="Times New Roman" w:cs="Times New Roman"/>
          <w:bCs/>
          <w:sz w:val="24"/>
          <w:szCs w:val="24"/>
        </w:rPr>
      </w:pPr>
      <w:r w:rsidRPr="00C36A3E">
        <w:rPr>
          <w:rFonts w:ascii="Times New Roman" w:eastAsia="+mj-ea" w:hAnsi="Times New Roman" w:cs="Times New Roman"/>
          <w:bCs/>
          <w:sz w:val="24"/>
          <w:szCs w:val="24"/>
        </w:rPr>
        <w:t>В 1995 году постановлением мэра города от 10.04.95 года № 70-11 вышел приказ по городскому управлению образования города Магнитогорска от 21.04.1995 года №271 «Об открытии отделения детского дома» на базе двух детских садов №3 и №39 на 42-44 места. К сентябрю 1997 года было сформировано шесть семей по 11-12 человек в каждой.</w:t>
      </w:r>
    </w:p>
    <w:p w:rsidR="006F36F2" w:rsidRPr="00C36A3E" w:rsidRDefault="006F36F2" w:rsidP="00C36A3E">
      <w:pPr>
        <w:spacing w:after="0" w:line="240" w:lineRule="auto"/>
        <w:ind w:firstLine="547"/>
        <w:rPr>
          <w:rFonts w:ascii="Times New Roman" w:eastAsia="+mj-ea" w:hAnsi="Times New Roman" w:cs="Times New Roman"/>
          <w:bCs/>
          <w:sz w:val="24"/>
          <w:szCs w:val="24"/>
        </w:rPr>
      </w:pPr>
      <w:r w:rsidRPr="00C36A3E">
        <w:rPr>
          <w:rFonts w:ascii="Times New Roman" w:eastAsia="+mj-ea" w:hAnsi="Times New Roman" w:cs="Times New Roman"/>
          <w:bCs/>
          <w:sz w:val="24"/>
          <w:szCs w:val="24"/>
        </w:rPr>
        <w:t xml:space="preserve">19.03.1997 года по городскому  управлению образования издан приказ №213 «Об открытии отделения детского дома №2, в связи с сохранением чрезвычайной ситуацией по </w:t>
      </w:r>
      <w:r w:rsidR="00205767" w:rsidRPr="00C36A3E">
        <w:rPr>
          <w:rFonts w:ascii="Times New Roman" w:eastAsia="+mj-ea" w:hAnsi="Times New Roman" w:cs="Times New Roman"/>
          <w:bCs/>
          <w:sz w:val="24"/>
          <w:szCs w:val="24"/>
        </w:rPr>
        <w:t>размещению</w:t>
      </w:r>
      <w:r w:rsidRPr="00C36A3E">
        <w:rPr>
          <w:rFonts w:ascii="Times New Roman" w:eastAsia="+mj-ea" w:hAnsi="Times New Roman" w:cs="Times New Roman"/>
          <w:bCs/>
          <w:sz w:val="24"/>
          <w:szCs w:val="24"/>
        </w:rPr>
        <w:t xml:space="preserve"> детей, оставшихся без попечения родителей»</w:t>
      </w:r>
      <w:r w:rsidR="00205767" w:rsidRPr="00C36A3E">
        <w:rPr>
          <w:rFonts w:ascii="Times New Roman" w:eastAsia="+mj-ea" w:hAnsi="Times New Roman" w:cs="Times New Roman"/>
          <w:bCs/>
          <w:sz w:val="24"/>
          <w:szCs w:val="24"/>
        </w:rPr>
        <w:t xml:space="preserve">. И вновь на базе детского сада №3 размещается 24 ребенка по семейному принципу. Отделение детского дома возглавляет </w:t>
      </w:r>
      <w:proofErr w:type="spellStart"/>
      <w:r w:rsidR="00205767" w:rsidRPr="00C36A3E">
        <w:rPr>
          <w:rFonts w:ascii="Times New Roman" w:eastAsia="+mj-ea" w:hAnsi="Times New Roman" w:cs="Times New Roman"/>
          <w:bCs/>
          <w:sz w:val="24"/>
          <w:szCs w:val="24"/>
        </w:rPr>
        <w:t>Астафурова</w:t>
      </w:r>
      <w:proofErr w:type="spellEnd"/>
      <w:r w:rsidR="00205767" w:rsidRPr="00C36A3E">
        <w:rPr>
          <w:rFonts w:ascii="Times New Roman" w:eastAsia="+mj-ea" w:hAnsi="Times New Roman" w:cs="Times New Roman"/>
          <w:bCs/>
          <w:sz w:val="24"/>
          <w:szCs w:val="24"/>
        </w:rPr>
        <w:t xml:space="preserve"> Валентина Ивановна.</w:t>
      </w:r>
    </w:p>
    <w:p w:rsidR="00205767" w:rsidRPr="00C36A3E" w:rsidRDefault="00205767" w:rsidP="00C36A3E">
      <w:pPr>
        <w:spacing w:after="0" w:line="240" w:lineRule="auto"/>
        <w:ind w:firstLine="547"/>
        <w:rPr>
          <w:rFonts w:ascii="Times New Roman" w:eastAsia="+mj-ea" w:hAnsi="Times New Roman" w:cs="Times New Roman"/>
          <w:bCs/>
          <w:sz w:val="24"/>
          <w:szCs w:val="24"/>
        </w:rPr>
      </w:pPr>
      <w:r w:rsidRPr="00C36A3E">
        <w:rPr>
          <w:rFonts w:ascii="Times New Roman" w:eastAsia="+mj-ea" w:hAnsi="Times New Roman" w:cs="Times New Roman"/>
          <w:bCs/>
          <w:sz w:val="24"/>
          <w:szCs w:val="24"/>
        </w:rPr>
        <w:t xml:space="preserve">В августе 1997 года началась реконструкция жилых помещений детского дома, создаются условия, приближенные к </w:t>
      </w:r>
      <w:proofErr w:type="gramStart"/>
      <w:r w:rsidRPr="00C36A3E">
        <w:rPr>
          <w:rFonts w:ascii="Times New Roman" w:eastAsia="+mj-ea" w:hAnsi="Times New Roman" w:cs="Times New Roman"/>
          <w:bCs/>
          <w:sz w:val="24"/>
          <w:szCs w:val="24"/>
        </w:rPr>
        <w:t>семейным</w:t>
      </w:r>
      <w:proofErr w:type="gramEnd"/>
      <w:r w:rsidRPr="00C36A3E">
        <w:rPr>
          <w:rFonts w:ascii="Times New Roman" w:eastAsia="+mj-ea" w:hAnsi="Times New Roman" w:cs="Times New Roman"/>
          <w:bCs/>
          <w:sz w:val="24"/>
          <w:szCs w:val="24"/>
        </w:rPr>
        <w:t xml:space="preserve">, для более комфортного проживания мальчиков и девочек. В здании детского дома выделено помещение для библиотеки, где уже в 1997 году насчитывалось три тысячи книг. Открыт класс компьютерной грамотности,  </w:t>
      </w:r>
      <w:r w:rsidR="00342687" w:rsidRPr="00C36A3E">
        <w:rPr>
          <w:rFonts w:ascii="Times New Roman" w:eastAsia="+mj-ea" w:hAnsi="Times New Roman" w:cs="Times New Roman"/>
          <w:bCs/>
          <w:sz w:val="24"/>
          <w:szCs w:val="24"/>
        </w:rPr>
        <w:t>теннисный</w:t>
      </w:r>
      <w:r w:rsidRPr="00C36A3E">
        <w:rPr>
          <w:rFonts w:ascii="Times New Roman" w:eastAsia="+mj-ea" w:hAnsi="Times New Roman" w:cs="Times New Roman"/>
          <w:bCs/>
          <w:sz w:val="24"/>
          <w:szCs w:val="24"/>
        </w:rPr>
        <w:t xml:space="preserve"> зал, физиотерапевтический кабинет для лечения детей.</w:t>
      </w:r>
      <w:r w:rsidR="00342687" w:rsidRPr="00C36A3E">
        <w:rPr>
          <w:rFonts w:ascii="Times New Roman" w:eastAsia="+mj-ea" w:hAnsi="Times New Roman" w:cs="Times New Roman"/>
          <w:bCs/>
          <w:sz w:val="24"/>
          <w:szCs w:val="24"/>
        </w:rPr>
        <w:t xml:space="preserve"> Для проведения торжественных мероприятий функционирует актовый зал.</w:t>
      </w:r>
    </w:p>
    <w:p w:rsidR="00205767" w:rsidRPr="00C36A3E" w:rsidRDefault="00205767" w:rsidP="00C36A3E">
      <w:pPr>
        <w:spacing w:after="0" w:line="240" w:lineRule="auto"/>
        <w:ind w:firstLine="547"/>
        <w:rPr>
          <w:rFonts w:ascii="Times New Roman" w:hAnsi="Times New Roman" w:cs="Times New Roman"/>
          <w:sz w:val="24"/>
          <w:szCs w:val="24"/>
        </w:rPr>
      </w:pPr>
      <w:r w:rsidRPr="00C36A3E">
        <w:rPr>
          <w:rFonts w:ascii="Times New Roman" w:eastAsia="+mj-ea" w:hAnsi="Times New Roman" w:cs="Times New Roman"/>
          <w:bCs/>
          <w:sz w:val="24"/>
          <w:szCs w:val="24"/>
        </w:rPr>
        <w:t xml:space="preserve">В сентябре 1998 года отделение детского дома №2 перевели в здание детского сада 31157 по адресу: пр. Ленина, 140/2. </w:t>
      </w:r>
      <w:proofErr w:type="gramStart"/>
      <w:r w:rsidRPr="00C36A3E">
        <w:rPr>
          <w:rFonts w:ascii="Times New Roman" w:eastAsia="+mj-ea" w:hAnsi="Times New Roman" w:cs="Times New Roman"/>
          <w:bCs/>
          <w:sz w:val="24"/>
          <w:szCs w:val="24"/>
        </w:rPr>
        <w:t>Заведующей отделения</w:t>
      </w:r>
      <w:proofErr w:type="gramEnd"/>
      <w:r w:rsidRPr="00C36A3E">
        <w:rPr>
          <w:rFonts w:ascii="Times New Roman" w:eastAsia="+mj-ea" w:hAnsi="Times New Roman" w:cs="Times New Roman"/>
          <w:bCs/>
          <w:sz w:val="24"/>
          <w:szCs w:val="24"/>
        </w:rPr>
        <w:t xml:space="preserve"> назначена Морозова Юлия Борисовна.</w:t>
      </w:r>
    </w:p>
    <w:p w:rsidR="006F36F2" w:rsidRPr="00C36A3E" w:rsidRDefault="00342687" w:rsidP="00C36A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36A3E">
        <w:rPr>
          <w:rFonts w:ascii="Times New Roman" w:hAnsi="Times New Roman" w:cs="Times New Roman"/>
          <w:sz w:val="24"/>
          <w:szCs w:val="24"/>
        </w:rPr>
        <w:t xml:space="preserve">Над открытием и становлением детского дома работает с первых дней Митрофанова Татьяна Борисовна, </w:t>
      </w:r>
      <w:r w:rsidRPr="00C3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директора по учебно-воспитательной работе детского дома № 2 города Магнитогорска.</w:t>
      </w:r>
    </w:p>
    <w:p w:rsidR="00342687" w:rsidRPr="00C36A3E" w:rsidRDefault="00342687" w:rsidP="00C36A3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6A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главы города №122-К от 07.07.2010</w:t>
      </w:r>
      <w:r w:rsidRPr="00342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Митрофанова </w:t>
      </w:r>
      <w:r w:rsidR="00691B3C" w:rsidRPr="00C36A3E">
        <w:rPr>
          <w:rFonts w:ascii="Times New Roman" w:hAnsi="Times New Roman" w:cs="Times New Roman"/>
          <w:sz w:val="24"/>
          <w:szCs w:val="24"/>
        </w:rPr>
        <w:t>Татьяна Борисовна</w:t>
      </w:r>
      <w:r w:rsidR="00691B3C" w:rsidRPr="00C3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6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назначена директором детского дома</w:t>
      </w:r>
      <w:r w:rsidRPr="00C3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№2. </w:t>
      </w:r>
      <w:r w:rsidR="00691B3C" w:rsidRPr="00C36A3E">
        <w:rPr>
          <w:rFonts w:ascii="Times New Roman" w:hAnsi="Times New Roman" w:cs="Times New Roman"/>
          <w:sz w:val="24"/>
          <w:szCs w:val="24"/>
        </w:rPr>
        <w:t>Татьяна Борисовна</w:t>
      </w:r>
      <w:r w:rsidR="00691B3C" w:rsidRPr="00C3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6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членом Совета директоров </w:t>
      </w:r>
      <w:r w:rsidRPr="00C36A3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детских домов и школ-интернатов Челябинской области от города Магнитогорска.</w:t>
      </w:r>
    </w:p>
    <w:p w:rsidR="00BB3C69" w:rsidRPr="00BB3C69" w:rsidRDefault="00BB3C69" w:rsidP="00C36A3E">
      <w:pPr>
        <w:shd w:val="clear" w:color="auto" w:fill="FFFFFF" w:themeFill="background1"/>
        <w:spacing w:after="0" w:line="240" w:lineRule="auto"/>
        <w:ind w:left="-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36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C36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C36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Сегодня </w:t>
      </w:r>
      <w:r w:rsidRPr="00BB3C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Детский дом №2 осуществляет деятельность, направленную </w:t>
      </w:r>
      <w:proofErr w:type="gramStart"/>
      <w:r w:rsidRPr="00BB3C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BB3C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BB3C69" w:rsidRPr="0014449C" w:rsidRDefault="00BB3C69" w:rsidP="0014449C">
      <w:pPr>
        <w:pStyle w:val="a4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1444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обеспечение социальной адаптации личности воспитанников в соответствии с социальным заказом общества, с учетом потребности самой личности, создание максимально благоприятных условий быта и жизни приближенных к семейным, социально - правовая защита личности ребенка.</w:t>
      </w:r>
      <w:proofErr w:type="gramEnd"/>
    </w:p>
    <w:p w:rsidR="0014449C" w:rsidRDefault="00BB3C69" w:rsidP="0014449C">
      <w:pPr>
        <w:shd w:val="clear" w:color="auto" w:fill="FFFFFF" w:themeFill="background1"/>
        <w:spacing w:after="0" w:line="240" w:lineRule="auto"/>
        <w:ind w:left="-142" w:firstLine="360"/>
        <w:rPr>
          <w:rFonts w:ascii="Times New Roman" w:eastAsia="Calibri" w:hAnsi="Times New Roman" w:cs="Times New Roman"/>
          <w:i/>
          <w:color w:val="000099"/>
          <w:szCs w:val="28"/>
        </w:rPr>
      </w:pPr>
      <w:r w:rsidRPr="00C36A3E">
        <w:rPr>
          <w:rFonts w:ascii="Times New Roman" w:hAnsi="Times New Roman" w:cs="Times New Roman"/>
          <w:sz w:val="24"/>
          <w:szCs w:val="24"/>
        </w:rPr>
        <w:t xml:space="preserve">В детском доме на апрель 2015 года проживает 47 воспитанников от 5 до 17 лет. Функционирует </w:t>
      </w:r>
      <w:r w:rsidR="00C36A3E" w:rsidRPr="00C36A3E">
        <w:rPr>
          <w:rFonts w:ascii="Times New Roman" w:hAnsi="Times New Roman" w:cs="Times New Roman"/>
          <w:sz w:val="24"/>
          <w:szCs w:val="24"/>
        </w:rPr>
        <w:t xml:space="preserve">семь </w:t>
      </w:r>
      <w:r w:rsidRPr="00C36A3E">
        <w:rPr>
          <w:rFonts w:ascii="Times New Roman" w:hAnsi="Times New Roman" w:cs="Times New Roman"/>
          <w:sz w:val="24"/>
          <w:szCs w:val="24"/>
        </w:rPr>
        <w:t xml:space="preserve"> семей, семьи сформированы по гендерному типу. </w:t>
      </w:r>
      <w:r w:rsidRPr="00C36A3E">
        <w:rPr>
          <w:rFonts w:ascii="Times New Roman" w:eastAsia="Calibri" w:hAnsi="Times New Roman" w:cs="Times New Roman"/>
          <w:sz w:val="24"/>
          <w:szCs w:val="24"/>
        </w:rPr>
        <w:t>Воспитанники детского дома №2</w:t>
      </w:r>
      <w:r w:rsidR="000A095D" w:rsidRPr="00C36A3E">
        <w:rPr>
          <w:rFonts w:ascii="Times New Roman" w:eastAsia="Calibri" w:hAnsi="Times New Roman" w:cs="Times New Roman"/>
          <w:sz w:val="24"/>
          <w:szCs w:val="24"/>
        </w:rPr>
        <w:t xml:space="preserve"> успешно </w:t>
      </w:r>
      <w:r w:rsidRPr="00C36A3E">
        <w:rPr>
          <w:rFonts w:ascii="Times New Roman" w:eastAsia="Calibri" w:hAnsi="Times New Roman" w:cs="Times New Roman"/>
          <w:sz w:val="24"/>
          <w:szCs w:val="24"/>
        </w:rPr>
        <w:t xml:space="preserve"> обучаются в об</w:t>
      </w:r>
      <w:r w:rsidR="00320CF9" w:rsidRPr="00C36A3E">
        <w:rPr>
          <w:rFonts w:ascii="Times New Roman" w:eastAsia="Calibri" w:hAnsi="Times New Roman" w:cs="Times New Roman"/>
          <w:sz w:val="24"/>
          <w:szCs w:val="24"/>
        </w:rPr>
        <w:t xml:space="preserve">щеобразовательных школах города, </w:t>
      </w:r>
      <w:r w:rsidR="00320CF9" w:rsidRPr="00C36A3E">
        <w:rPr>
          <w:rFonts w:ascii="Times New Roman" w:hAnsi="Times New Roman" w:cs="Times New Roman"/>
          <w:sz w:val="24"/>
          <w:szCs w:val="24"/>
        </w:rPr>
        <w:t xml:space="preserve"> </w:t>
      </w:r>
      <w:r w:rsidR="000A095D" w:rsidRPr="00C36A3E">
        <w:rPr>
          <w:rFonts w:ascii="Times New Roman" w:hAnsi="Times New Roman" w:cs="Times New Roman"/>
          <w:sz w:val="24"/>
          <w:szCs w:val="24"/>
        </w:rPr>
        <w:t xml:space="preserve">на сегодняшний </w:t>
      </w:r>
      <w:proofErr w:type="gramStart"/>
      <w:r w:rsidR="000A095D" w:rsidRPr="00C36A3E">
        <w:rPr>
          <w:rFonts w:ascii="Times New Roman" w:hAnsi="Times New Roman" w:cs="Times New Roman"/>
          <w:sz w:val="24"/>
          <w:szCs w:val="24"/>
        </w:rPr>
        <w:t>день</w:t>
      </w:r>
      <w:proofErr w:type="gramEnd"/>
      <w:r w:rsidR="000A095D" w:rsidRPr="00C36A3E">
        <w:rPr>
          <w:rFonts w:ascii="Times New Roman" w:hAnsi="Times New Roman" w:cs="Times New Roman"/>
          <w:sz w:val="24"/>
          <w:szCs w:val="24"/>
        </w:rPr>
        <w:t xml:space="preserve"> показывая следующие результаты:</w:t>
      </w:r>
      <w:r w:rsidR="000A095D" w:rsidRPr="00C36A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095D" w:rsidRPr="00320CF9">
        <w:rPr>
          <w:rFonts w:ascii="Times New Roman" w:eastAsia="Times New Roman" w:hAnsi="Times New Roman" w:cs="Times New Roman"/>
          <w:sz w:val="24"/>
          <w:szCs w:val="24"/>
        </w:rPr>
        <w:t xml:space="preserve">Качественная успеваемость </w:t>
      </w:r>
      <w:r w:rsidR="000A095D" w:rsidRPr="00C36A3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A095D" w:rsidRPr="00320CF9">
        <w:rPr>
          <w:rFonts w:ascii="Times New Roman" w:eastAsia="Times New Roman" w:hAnsi="Times New Roman" w:cs="Times New Roman"/>
          <w:sz w:val="24"/>
          <w:szCs w:val="24"/>
        </w:rPr>
        <w:t>100%</w:t>
      </w:r>
      <w:r w:rsidR="000A095D" w:rsidRPr="00C36A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095D" w:rsidRPr="00320CF9">
        <w:rPr>
          <w:rFonts w:ascii="Times New Roman" w:eastAsia="Times New Roman" w:hAnsi="Times New Roman" w:cs="Times New Roman"/>
          <w:sz w:val="24"/>
          <w:szCs w:val="24"/>
        </w:rPr>
        <w:t>Ударники-</w:t>
      </w:r>
      <w:r w:rsidR="000A095D" w:rsidRPr="00C36A3E">
        <w:rPr>
          <w:rFonts w:ascii="Times New Roman" w:eastAsia="Times New Roman" w:hAnsi="Times New Roman" w:cs="Times New Roman"/>
          <w:sz w:val="24"/>
          <w:szCs w:val="24"/>
        </w:rPr>
        <w:t xml:space="preserve">30% </w:t>
      </w:r>
      <w:r w:rsidR="00C36A3E" w:rsidRPr="00C36A3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A095D" w:rsidRPr="00C36A3E">
        <w:rPr>
          <w:rFonts w:ascii="Times New Roman" w:eastAsia="Calibri" w:hAnsi="Times New Roman" w:cs="Times New Roman"/>
          <w:sz w:val="24"/>
          <w:szCs w:val="24"/>
        </w:rPr>
        <w:t xml:space="preserve"> По окончании школы продолжают обучение в учреждениях начального, среднего и высшего профессионального образования. </w:t>
      </w:r>
      <w:r w:rsidR="000A095D" w:rsidRPr="00320CF9">
        <w:rPr>
          <w:rFonts w:ascii="Times New Roman" w:eastAsia="Calibri" w:hAnsi="Times New Roman" w:cs="Times New Roman"/>
          <w:sz w:val="24"/>
          <w:szCs w:val="24"/>
        </w:rPr>
        <w:t>Обучаются в учреждениях ВПО -5 человек</w:t>
      </w:r>
      <w:r w:rsidR="000A095D" w:rsidRPr="00C36A3E">
        <w:rPr>
          <w:rFonts w:ascii="Times New Roman" w:eastAsia="Calibri" w:hAnsi="Times New Roman" w:cs="Times New Roman"/>
          <w:sz w:val="24"/>
          <w:szCs w:val="24"/>
        </w:rPr>
        <w:t>,</w:t>
      </w:r>
      <w:r w:rsidR="00C36A3E" w:rsidRPr="00C36A3E">
        <w:rPr>
          <w:rFonts w:ascii="Times New Roman" w:eastAsia="Calibri" w:hAnsi="Times New Roman" w:cs="Times New Roman"/>
          <w:sz w:val="24"/>
          <w:szCs w:val="24"/>
        </w:rPr>
        <w:t xml:space="preserve"> (1- </w:t>
      </w:r>
      <w:proofErr w:type="spellStart"/>
      <w:r w:rsidR="00C36A3E" w:rsidRPr="00C36A3E">
        <w:rPr>
          <w:rFonts w:ascii="Times New Roman" w:eastAsia="Calibri" w:hAnsi="Times New Roman" w:cs="Times New Roman"/>
          <w:sz w:val="24"/>
          <w:szCs w:val="24"/>
        </w:rPr>
        <w:t>ЧелГМА</w:t>
      </w:r>
      <w:proofErr w:type="spellEnd"/>
      <w:r w:rsidR="00C36A3E" w:rsidRPr="00C36A3E">
        <w:rPr>
          <w:rFonts w:ascii="Times New Roman" w:eastAsia="Calibri" w:hAnsi="Times New Roman" w:cs="Times New Roman"/>
          <w:sz w:val="24"/>
          <w:szCs w:val="24"/>
        </w:rPr>
        <w:t xml:space="preserve">,  1 чел.- </w:t>
      </w:r>
      <w:proofErr w:type="spellStart"/>
      <w:r w:rsidR="00C36A3E" w:rsidRPr="00C36A3E">
        <w:rPr>
          <w:rFonts w:ascii="Times New Roman" w:eastAsia="Calibri" w:hAnsi="Times New Roman" w:cs="Times New Roman"/>
          <w:sz w:val="24"/>
          <w:szCs w:val="24"/>
        </w:rPr>
        <w:t>ЮУрГУ</w:t>
      </w:r>
      <w:proofErr w:type="spellEnd"/>
      <w:r w:rsidR="00C36A3E" w:rsidRPr="00C36A3E">
        <w:rPr>
          <w:rFonts w:ascii="Times New Roman" w:eastAsia="Calibri" w:hAnsi="Times New Roman" w:cs="Times New Roman"/>
          <w:sz w:val="24"/>
          <w:szCs w:val="24"/>
        </w:rPr>
        <w:t xml:space="preserve">, 3 чел.- </w:t>
      </w:r>
      <w:proofErr w:type="spellStart"/>
      <w:r w:rsidR="00C36A3E" w:rsidRPr="00C36A3E">
        <w:rPr>
          <w:rFonts w:ascii="Times New Roman" w:eastAsia="Calibri" w:hAnsi="Times New Roman" w:cs="Times New Roman"/>
          <w:sz w:val="24"/>
          <w:szCs w:val="24"/>
        </w:rPr>
        <w:t>МаГУ</w:t>
      </w:r>
      <w:proofErr w:type="spellEnd"/>
      <w:r w:rsidR="00C36A3E" w:rsidRPr="00C36A3E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0A095D" w:rsidRPr="00C36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95D" w:rsidRPr="00320CF9">
        <w:rPr>
          <w:rFonts w:ascii="Times New Roman" w:eastAsia="Calibri" w:hAnsi="Times New Roman" w:cs="Times New Roman"/>
          <w:sz w:val="24"/>
          <w:szCs w:val="24"/>
        </w:rPr>
        <w:t xml:space="preserve">СПО </w:t>
      </w:r>
      <w:r w:rsidR="000A095D" w:rsidRPr="00C36A3E">
        <w:rPr>
          <w:rFonts w:ascii="Times New Roman" w:eastAsia="Calibri" w:hAnsi="Times New Roman" w:cs="Times New Roman"/>
          <w:sz w:val="24"/>
          <w:szCs w:val="24"/>
        </w:rPr>
        <w:t>–</w:t>
      </w:r>
      <w:r w:rsidR="000A095D" w:rsidRPr="00320CF9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="000A095D" w:rsidRPr="00C36A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A095D" w:rsidRPr="00320CF9">
        <w:rPr>
          <w:rFonts w:ascii="Times New Roman" w:eastAsia="Calibri" w:hAnsi="Times New Roman" w:cs="Times New Roman"/>
          <w:sz w:val="24"/>
          <w:szCs w:val="24"/>
        </w:rPr>
        <w:t xml:space="preserve">НПО </w:t>
      </w:r>
      <w:r w:rsidR="00C36A3E" w:rsidRPr="00C36A3E">
        <w:rPr>
          <w:rFonts w:ascii="Times New Roman" w:eastAsia="Calibri" w:hAnsi="Times New Roman" w:cs="Times New Roman"/>
          <w:sz w:val="24"/>
          <w:szCs w:val="24"/>
        </w:rPr>
        <w:t>–</w:t>
      </w:r>
      <w:r w:rsidR="000A095D" w:rsidRPr="00320CF9">
        <w:rPr>
          <w:rFonts w:ascii="Times New Roman" w:eastAsia="Calibri" w:hAnsi="Times New Roman" w:cs="Times New Roman"/>
          <w:sz w:val="24"/>
          <w:szCs w:val="24"/>
        </w:rPr>
        <w:t xml:space="preserve"> 15</w:t>
      </w:r>
      <w:r w:rsidR="00C36A3E" w:rsidRPr="00C36A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36A3E" w:rsidRPr="00C36A3E">
        <w:rPr>
          <w:rFonts w:ascii="Times New Roman" w:eastAsia="Calibri" w:hAnsi="Times New Roman" w:cs="Times New Roman"/>
          <w:szCs w:val="28"/>
        </w:rPr>
        <w:t>Большинство выпускников нашего учреждения имеют благополучные семьи стабильный доход, интересную работу</w:t>
      </w:r>
      <w:r w:rsidR="00C36A3E" w:rsidRPr="00C36A3E">
        <w:rPr>
          <w:rFonts w:ascii="Times New Roman" w:eastAsia="Calibri" w:hAnsi="Times New Roman" w:cs="Times New Roman"/>
          <w:i/>
          <w:color w:val="000099"/>
          <w:szCs w:val="28"/>
        </w:rPr>
        <w:t>.</w:t>
      </w:r>
    </w:p>
    <w:p w:rsidR="00320CF9" w:rsidRPr="0014449C" w:rsidRDefault="00BB3C69" w:rsidP="0014449C">
      <w:pPr>
        <w:shd w:val="clear" w:color="auto" w:fill="FFFFFF" w:themeFill="background1"/>
        <w:spacing w:after="0" w:line="240" w:lineRule="auto"/>
        <w:ind w:left="-142" w:firstLine="360"/>
        <w:rPr>
          <w:rFonts w:ascii="Times New Roman" w:eastAsia="Calibri" w:hAnsi="Times New Roman" w:cs="Times New Roman"/>
          <w:i/>
          <w:color w:val="000099"/>
          <w:szCs w:val="28"/>
        </w:rPr>
      </w:pPr>
      <w:r w:rsidRPr="00BB3C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детском доме работают </w:t>
      </w:r>
      <w:r w:rsidRPr="00C36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65 </w:t>
      </w:r>
      <w:r w:rsidRPr="00BB3C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сотрудников, в том числе </w:t>
      </w:r>
      <w:r w:rsidRPr="00C36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30 </w:t>
      </w:r>
      <w:r w:rsidRPr="00BB3C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педагогов, из которых </w:t>
      </w:r>
      <w:r w:rsidRPr="00C36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 </w:t>
      </w:r>
      <w:r w:rsidRPr="00BB3C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человек с высшей квалификационной категорией, </w:t>
      </w:r>
      <w:r w:rsidRPr="00C36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</w:t>
      </w:r>
      <w:r w:rsidRPr="00BB3C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человек с первой квалификационной категорией, </w:t>
      </w:r>
      <w:r w:rsidRPr="00C36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15 </w:t>
      </w:r>
      <w:r w:rsidRPr="00BB3C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человек - молодые, энергичные педагоги, совсем недавно п</w:t>
      </w:r>
      <w:r w:rsidRPr="00C36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ришедшие работать в детский дом, которые стремятся повышать свое педагогическое мастерство.</w:t>
      </w:r>
      <w:r w:rsidR="00320CF9" w:rsidRPr="00C36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320CF9" w:rsidRPr="00320CF9">
        <w:rPr>
          <w:rFonts w:ascii="Times New Roman" w:eastAsia="Calibri" w:hAnsi="Times New Roman" w:cs="Times New Roman"/>
          <w:sz w:val="24"/>
          <w:szCs w:val="24"/>
        </w:rPr>
        <w:t>Педагоги детского дома являются постоянными участниками городских, областных конкурсов профессионального мастерства, где неоднократно занимали призовые места.</w:t>
      </w:r>
      <w:r w:rsidR="00320CF9" w:rsidRPr="00320CF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="00320CF9" w:rsidRPr="00320CF9">
        <w:rPr>
          <w:rFonts w:ascii="Times New Roman" w:eastAsia="Calibri" w:hAnsi="Times New Roman" w:cs="Times New Roman"/>
          <w:sz w:val="24"/>
          <w:szCs w:val="24"/>
        </w:rPr>
        <w:t xml:space="preserve"> С уверенностью можно сказать, что в детском доме сложился работоспособный, творческий, </w:t>
      </w:r>
      <w:r w:rsidR="00320CF9" w:rsidRPr="00320CF9">
        <w:rPr>
          <w:rFonts w:ascii="Times New Roman" w:eastAsia="Calibri" w:hAnsi="Times New Roman" w:cs="Times New Roman"/>
          <w:sz w:val="24"/>
          <w:szCs w:val="24"/>
        </w:rPr>
        <w:lastRenderedPageBreak/>
        <w:t>квалифицированный коллектив, объединенный общей целью, единой профессиональной задачей.</w:t>
      </w:r>
    </w:p>
    <w:p w:rsidR="000A095D" w:rsidRPr="00C36A3E" w:rsidRDefault="0014449C" w:rsidP="00C36A3E">
      <w:pPr>
        <w:tabs>
          <w:tab w:val="left" w:pos="285"/>
          <w:tab w:val="center" w:pos="1289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0A095D" w:rsidRPr="00C36A3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2013 -2014 год педагоги приняли участие в 5  конкурсах профессионального мастерства на Всероссийском уровне. Более 10 человек были по достоинству оценены организаторами конкурсов.</w:t>
      </w:r>
    </w:p>
    <w:p w:rsidR="000A095D" w:rsidRPr="00320CF9" w:rsidRDefault="00C36A3E" w:rsidP="00C36A3E">
      <w:pPr>
        <w:tabs>
          <w:tab w:val="left" w:pos="285"/>
          <w:tab w:val="center" w:pos="12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Общественная награда </w:t>
      </w:r>
      <w:r w:rsidR="000A095D" w:rsidRPr="00C36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95D" w:rsidRPr="00320CF9">
        <w:rPr>
          <w:rFonts w:ascii="Times New Roman" w:eastAsia="Calibri" w:hAnsi="Times New Roman" w:cs="Times New Roman"/>
          <w:sz w:val="24"/>
          <w:szCs w:val="24"/>
        </w:rPr>
        <w:t xml:space="preserve">Медаль </w:t>
      </w:r>
      <w:r w:rsidR="000A095D" w:rsidRPr="00320CF9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0A095D" w:rsidRPr="00320CF9">
        <w:rPr>
          <w:rFonts w:ascii="Times New Roman" w:eastAsia="Calibri" w:hAnsi="Times New Roman" w:cs="Times New Roman"/>
          <w:sz w:val="24"/>
          <w:szCs w:val="24"/>
        </w:rPr>
        <w:t xml:space="preserve"> степени «Почетный педагог России» - 1 </w:t>
      </w:r>
    </w:p>
    <w:p w:rsidR="000A095D" w:rsidRPr="00320CF9" w:rsidRDefault="00C36A3E" w:rsidP="00C36A3E">
      <w:pPr>
        <w:tabs>
          <w:tab w:val="left" w:pos="285"/>
          <w:tab w:val="center" w:pos="12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Общественная награда  </w:t>
      </w:r>
      <w:r w:rsidRPr="00C36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095D" w:rsidRPr="00320CF9">
        <w:rPr>
          <w:rFonts w:ascii="Times New Roman" w:eastAsia="Calibri" w:hAnsi="Times New Roman" w:cs="Times New Roman"/>
          <w:sz w:val="24"/>
          <w:szCs w:val="24"/>
        </w:rPr>
        <w:t>Почетный знак «Доброе Сердце» - 2 чел.</w:t>
      </w:r>
    </w:p>
    <w:p w:rsidR="000A095D" w:rsidRPr="00320CF9" w:rsidRDefault="000A095D" w:rsidP="00C36A3E">
      <w:pPr>
        <w:tabs>
          <w:tab w:val="left" w:pos="285"/>
          <w:tab w:val="center" w:pos="12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CF9">
        <w:rPr>
          <w:rFonts w:ascii="Times New Roman" w:eastAsia="Calibri" w:hAnsi="Times New Roman" w:cs="Times New Roman"/>
          <w:sz w:val="24"/>
          <w:szCs w:val="24"/>
        </w:rPr>
        <w:t>Диплом лауреатов- 6</w:t>
      </w:r>
      <w:r w:rsidRPr="00C36A3E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0A095D" w:rsidRPr="00320CF9" w:rsidRDefault="000A095D" w:rsidP="00C36A3E">
      <w:pPr>
        <w:tabs>
          <w:tab w:val="left" w:pos="285"/>
          <w:tab w:val="center" w:pos="12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CF9">
        <w:rPr>
          <w:rFonts w:ascii="Times New Roman" w:eastAsia="Calibri" w:hAnsi="Times New Roman" w:cs="Times New Roman"/>
          <w:sz w:val="24"/>
          <w:szCs w:val="24"/>
        </w:rPr>
        <w:t>Диплом победителей в номинации «Мастер-класс» -3</w:t>
      </w:r>
      <w:r w:rsidRPr="00C36A3E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0A095D" w:rsidRPr="00320CF9" w:rsidRDefault="000A095D" w:rsidP="00C36A3E">
      <w:pPr>
        <w:tabs>
          <w:tab w:val="left" w:pos="285"/>
          <w:tab w:val="center" w:pos="12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CF9">
        <w:rPr>
          <w:rFonts w:ascii="Times New Roman" w:eastAsia="Calibri" w:hAnsi="Times New Roman" w:cs="Times New Roman"/>
          <w:sz w:val="24"/>
          <w:szCs w:val="24"/>
        </w:rPr>
        <w:t>Диплом в номинации «Обобщение опыта работы» - 5</w:t>
      </w:r>
      <w:r w:rsidRPr="00C36A3E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0A095D" w:rsidRPr="00320CF9" w:rsidRDefault="000A095D" w:rsidP="00C36A3E">
      <w:pPr>
        <w:tabs>
          <w:tab w:val="left" w:pos="285"/>
          <w:tab w:val="center" w:pos="12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CF9">
        <w:rPr>
          <w:rFonts w:ascii="Times New Roman" w:eastAsia="Calibri" w:hAnsi="Times New Roman" w:cs="Times New Roman"/>
          <w:sz w:val="24"/>
          <w:szCs w:val="24"/>
        </w:rPr>
        <w:t>Диплом лауреата – 5</w:t>
      </w:r>
      <w:r w:rsidRPr="00C36A3E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0A095D" w:rsidRPr="00320CF9" w:rsidRDefault="000A095D" w:rsidP="00C36A3E">
      <w:pPr>
        <w:tabs>
          <w:tab w:val="left" w:pos="285"/>
          <w:tab w:val="center" w:pos="12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CF9">
        <w:rPr>
          <w:rFonts w:ascii="Times New Roman" w:eastAsia="Calibri" w:hAnsi="Times New Roman" w:cs="Times New Roman"/>
          <w:sz w:val="24"/>
          <w:szCs w:val="24"/>
        </w:rPr>
        <w:t>Благодарность -3</w:t>
      </w:r>
      <w:r w:rsidRPr="00C36A3E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0A095D" w:rsidRPr="00C36A3E" w:rsidRDefault="000A095D" w:rsidP="00C36A3E">
      <w:pPr>
        <w:tabs>
          <w:tab w:val="left" w:pos="285"/>
          <w:tab w:val="center" w:pos="12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CF9">
        <w:rPr>
          <w:rFonts w:ascii="Times New Roman" w:eastAsia="Calibri" w:hAnsi="Times New Roman" w:cs="Times New Roman"/>
          <w:sz w:val="24"/>
          <w:szCs w:val="24"/>
        </w:rPr>
        <w:t>Сертификат за участие – 10</w:t>
      </w:r>
      <w:r w:rsidRPr="00C36A3E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0A095D" w:rsidRPr="00C36A3E" w:rsidRDefault="000A095D" w:rsidP="00C36A3E">
      <w:pPr>
        <w:tabs>
          <w:tab w:val="left" w:pos="285"/>
          <w:tab w:val="center" w:pos="12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6A3E">
        <w:rPr>
          <w:rFonts w:ascii="Times New Roman" w:eastAsia="Calibri" w:hAnsi="Times New Roman" w:cs="Times New Roman"/>
          <w:sz w:val="24"/>
          <w:szCs w:val="24"/>
        </w:rPr>
        <w:t xml:space="preserve">Диплом </w:t>
      </w:r>
      <w:proofErr w:type="gramStart"/>
      <w:r w:rsidRPr="00C36A3E">
        <w:rPr>
          <w:rFonts w:ascii="Times New Roman" w:eastAsia="Calibri" w:hAnsi="Times New Roman" w:cs="Times New Roman"/>
          <w:sz w:val="24"/>
          <w:szCs w:val="24"/>
        </w:rPr>
        <w:t>общественного</w:t>
      </w:r>
      <w:proofErr w:type="gramEnd"/>
      <w:r w:rsidRPr="00C36A3E">
        <w:rPr>
          <w:rFonts w:ascii="Times New Roman" w:eastAsia="Calibri" w:hAnsi="Times New Roman" w:cs="Times New Roman"/>
          <w:sz w:val="24"/>
          <w:szCs w:val="24"/>
        </w:rPr>
        <w:t xml:space="preserve"> эксперта-3 чел.</w:t>
      </w:r>
    </w:p>
    <w:p w:rsidR="000A095D" w:rsidRPr="00320CF9" w:rsidRDefault="000A095D" w:rsidP="00C36A3E">
      <w:pPr>
        <w:tabs>
          <w:tab w:val="left" w:pos="285"/>
          <w:tab w:val="center" w:pos="128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6A3E">
        <w:rPr>
          <w:rFonts w:ascii="Times New Roman" w:eastAsia="Calibri" w:hAnsi="Times New Roman" w:cs="Times New Roman"/>
          <w:sz w:val="24"/>
          <w:szCs w:val="24"/>
        </w:rPr>
        <w:t xml:space="preserve">Дипломы </w:t>
      </w:r>
      <w:r w:rsidRPr="00C36A3E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C36A3E">
        <w:rPr>
          <w:rFonts w:ascii="Times New Roman" w:eastAsia="Calibri" w:hAnsi="Times New Roman" w:cs="Times New Roman"/>
          <w:sz w:val="24"/>
          <w:szCs w:val="24"/>
        </w:rPr>
        <w:t xml:space="preserve"> степени-1 чел.</w:t>
      </w:r>
    </w:p>
    <w:p w:rsidR="00691B3C" w:rsidRPr="00691B3C" w:rsidRDefault="00691B3C" w:rsidP="00C36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 детского дома  имеет  высокие  показатели:</w:t>
      </w:r>
    </w:p>
    <w:p w:rsidR="00691B3C" w:rsidRPr="00691B3C" w:rsidRDefault="00691B3C" w:rsidP="00C36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2004 году первое место по Челябинской области «Лучший детский дом».</w:t>
      </w:r>
    </w:p>
    <w:p w:rsidR="00691B3C" w:rsidRPr="00691B3C" w:rsidRDefault="00691B3C" w:rsidP="00C36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3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 и достижения детей детского дома № 2 внесены в энциклопедию «Одаренные дети России».</w:t>
      </w:r>
    </w:p>
    <w:p w:rsidR="00691B3C" w:rsidRPr="00691B3C" w:rsidRDefault="00691B3C" w:rsidP="00C36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3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работы наших детей печатаются в Московском  журнале «Дети, как дети».</w:t>
      </w:r>
    </w:p>
    <w:p w:rsidR="000A095D" w:rsidRPr="00320CF9" w:rsidRDefault="00691B3C" w:rsidP="00C36A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B3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-коллектив детского дома неоднократно награждался Благодарностью начальника УСЗН администрации города Магнитогорска за добросовестный труд, профессионализм, творческое отношение к работе.</w:t>
      </w:r>
    </w:p>
    <w:p w:rsidR="00320CF9" w:rsidRPr="00320CF9" w:rsidRDefault="00320CF9" w:rsidP="00C36A3E">
      <w:pPr>
        <w:shd w:val="clear" w:color="auto" w:fill="FFFFFF" w:themeFill="background1"/>
        <w:spacing w:after="0" w:line="240" w:lineRule="auto"/>
        <w:ind w:firstLine="708"/>
        <w:contextualSpacing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320CF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 детском доме создана система дополнительного образования под руководством высококлассных, увлекающихся педагогов. На базе учреждения функционирует </w:t>
      </w:r>
      <w:r w:rsidRPr="00C36A3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студия трудового воспитания</w:t>
      </w:r>
      <w:r w:rsidRPr="00320CF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«</w:t>
      </w:r>
      <w:r w:rsidRPr="00C36A3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Путь к успеху</w:t>
      </w:r>
      <w:r w:rsidRPr="00320CF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», изостудия «Спектр», кружок компьютерной грамотности «Хочу все знать!», вокальн</w:t>
      </w:r>
      <w:r w:rsidR="00C36A3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ый кружок «Счастиливые минутки», театральная студия «ТиТ»</w:t>
      </w:r>
    </w:p>
    <w:p w:rsidR="00691B3C" w:rsidRPr="00C36A3E" w:rsidRDefault="00320CF9" w:rsidP="009B7BC7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C36A3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Также ребята посещают различные  учреждения дополнительного о</w:t>
      </w:r>
      <w:r w:rsidR="00691B3C" w:rsidRPr="00C36A3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бразования города Магнитогорска. </w:t>
      </w:r>
      <w:r w:rsidR="009B7BC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Систематически посещают бассейн, каток, теннис. </w:t>
      </w:r>
      <w:proofErr w:type="gramStart"/>
      <w:r w:rsidR="00691B3C" w:rsidRPr="00C36A3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Воспитанники детского дома, под руководством опытных педагогв принимают активное участие в </w:t>
      </w:r>
      <w:r w:rsidR="00691B3C" w:rsidRPr="00C36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1B3C" w:rsidRPr="00320CF9">
        <w:rPr>
          <w:rFonts w:ascii="Times New Roman" w:eastAsia="Calibri" w:hAnsi="Times New Roman" w:cs="Times New Roman"/>
          <w:sz w:val="24"/>
          <w:szCs w:val="24"/>
        </w:rPr>
        <w:t>Конкурс</w:t>
      </w:r>
      <w:r w:rsidR="00691B3C" w:rsidRPr="00C36A3E">
        <w:rPr>
          <w:rFonts w:ascii="Times New Roman" w:eastAsia="Calibri" w:hAnsi="Times New Roman" w:cs="Times New Roman"/>
          <w:sz w:val="24"/>
          <w:szCs w:val="24"/>
        </w:rPr>
        <w:t>ах</w:t>
      </w:r>
      <w:r w:rsidR="00691B3C" w:rsidRPr="00320CF9">
        <w:rPr>
          <w:rFonts w:ascii="Times New Roman" w:eastAsia="Calibri" w:hAnsi="Times New Roman" w:cs="Times New Roman"/>
          <w:sz w:val="24"/>
          <w:szCs w:val="24"/>
        </w:rPr>
        <w:t xml:space="preserve"> детского художественного и прикладного творчества</w:t>
      </w:r>
      <w:r w:rsidR="00691B3C" w:rsidRPr="00C36A3E">
        <w:rPr>
          <w:rFonts w:ascii="Times New Roman" w:eastAsia="Calibri" w:hAnsi="Times New Roman" w:cs="Times New Roman"/>
          <w:sz w:val="24"/>
          <w:szCs w:val="24"/>
        </w:rPr>
        <w:t>, где показывают высокие результаты:</w:t>
      </w:r>
      <w:proofErr w:type="gramEnd"/>
    </w:p>
    <w:p w:rsidR="0014449C" w:rsidRDefault="00691B3C" w:rsidP="0014449C">
      <w:pPr>
        <w:pStyle w:val="a4"/>
        <w:numPr>
          <w:ilvl w:val="0"/>
          <w:numId w:val="4"/>
        </w:numPr>
        <w:tabs>
          <w:tab w:val="left" w:pos="586"/>
          <w:tab w:val="center" w:pos="2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Международные конкурсы-2</w:t>
      </w:r>
      <w:r w:rsidR="00C36A3E" w:rsidRPr="0014449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4449C" w:rsidRDefault="00C36A3E" w:rsidP="0014449C">
      <w:pPr>
        <w:pStyle w:val="a4"/>
        <w:numPr>
          <w:ilvl w:val="0"/>
          <w:numId w:val="4"/>
        </w:numPr>
        <w:tabs>
          <w:tab w:val="left" w:pos="586"/>
          <w:tab w:val="center" w:pos="2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B3C" w:rsidRPr="0014449C">
        <w:rPr>
          <w:rFonts w:ascii="Times New Roman" w:eastAsia="Times New Roman" w:hAnsi="Times New Roman" w:cs="Times New Roman"/>
          <w:sz w:val="24"/>
          <w:szCs w:val="24"/>
        </w:rPr>
        <w:t>Всероссийские конкурсы -25</w:t>
      </w: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4449C" w:rsidRDefault="00691B3C" w:rsidP="00C36A3E">
      <w:pPr>
        <w:pStyle w:val="a4"/>
        <w:numPr>
          <w:ilvl w:val="0"/>
          <w:numId w:val="4"/>
        </w:numPr>
        <w:tabs>
          <w:tab w:val="left" w:pos="586"/>
          <w:tab w:val="center" w:pos="2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>Областные конкурсы-18</w:t>
      </w:r>
    </w:p>
    <w:p w:rsidR="0014449C" w:rsidRDefault="00691B3C" w:rsidP="00C36A3E">
      <w:pPr>
        <w:pStyle w:val="a4"/>
        <w:numPr>
          <w:ilvl w:val="0"/>
          <w:numId w:val="4"/>
        </w:numPr>
        <w:tabs>
          <w:tab w:val="left" w:pos="586"/>
          <w:tab w:val="center" w:pos="2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Городские конкурсы -30 </w:t>
      </w:r>
      <w:r w:rsidR="00C36A3E" w:rsidRPr="001444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4449C" w:rsidRDefault="00691B3C" w:rsidP="00C36A3E">
      <w:pPr>
        <w:pStyle w:val="a4"/>
        <w:numPr>
          <w:ilvl w:val="0"/>
          <w:numId w:val="4"/>
        </w:numPr>
        <w:tabs>
          <w:tab w:val="left" w:pos="586"/>
          <w:tab w:val="center" w:pos="2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Всего: 76 </w:t>
      </w:r>
      <w:r w:rsidR="00C36A3E" w:rsidRPr="001444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1B3C" w:rsidRPr="0014449C" w:rsidRDefault="00C36A3E" w:rsidP="00C36A3E">
      <w:pPr>
        <w:pStyle w:val="a4"/>
        <w:numPr>
          <w:ilvl w:val="0"/>
          <w:numId w:val="4"/>
        </w:numPr>
        <w:tabs>
          <w:tab w:val="left" w:pos="586"/>
          <w:tab w:val="center" w:pos="2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B3C" w:rsidRPr="0014449C">
        <w:rPr>
          <w:rFonts w:ascii="Times New Roman" w:eastAsia="Times New Roman" w:hAnsi="Times New Roman" w:cs="Times New Roman"/>
          <w:sz w:val="24"/>
          <w:szCs w:val="24"/>
        </w:rPr>
        <w:t>Дипломы участника – 43</w:t>
      </w: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1B3C" w:rsidRPr="0014449C">
        <w:rPr>
          <w:rFonts w:ascii="Times New Roman" w:eastAsia="Times New Roman" w:hAnsi="Times New Roman" w:cs="Times New Roman"/>
          <w:sz w:val="24"/>
          <w:szCs w:val="24"/>
        </w:rPr>
        <w:t>1 место – 27</w:t>
      </w:r>
      <w:r w:rsidRPr="001444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1B3C" w:rsidRPr="0014449C">
        <w:rPr>
          <w:rFonts w:ascii="Times New Roman" w:eastAsia="Times New Roman" w:hAnsi="Times New Roman" w:cs="Times New Roman"/>
          <w:sz w:val="24"/>
          <w:szCs w:val="24"/>
        </w:rPr>
        <w:t>2 место –20</w:t>
      </w:r>
      <w:r w:rsidR="001444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91B3C" w:rsidRPr="0014449C">
        <w:rPr>
          <w:rFonts w:ascii="Times New Roman" w:eastAsia="Times New Roman" w:hAnsi="Times New Roman" w:cs="Times New Roman"/>
          <w:sz w:val="24"/>
          <w:szCs w:val="24"/>
        </w:rPr>
        <w:t>3 место-27</w:t>
      </w:r>
      <w:r w:rsidRPr="001444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9F8" w:rsidRDefault="00FE69F8" w:rsidP="00C3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9F8" w:rsidRDefault="00FE69F8" w:rsidP="00C3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1B3C" w:rsidRPr="00320CF9" w:rsidRDefault="00691B3C" w:rsidP="00C36A3E">
      <w:pPr>
        <w:tabs>
          <w:tab w:val="left" w:pos="586"/>
          <w:tab w:val="center" w:pos="2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91B3C" w:rsidRPr="00320CF9" w:rsidRDefault="00691B3C" w:rsidP="00C3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0CF9" w:rsidRPr="00320CF9" w:rsidRDefault="00320CF9" w:rsidP="00C36A3E">
      <w:pPr>
        <w:tabs>
          <w:tab w:val="left" w:pos="44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0CF9">
        <w:rPr>
          <w:rFonts w:ascii="Times New Roman" w:eastAsia="Calibri" w:hAnsi="Times New Roman" w:cs="Times New Roman"/>
          <w:sz w:val="24"/>
          <w:szCs w:val="24"/>
        </w:rPr>
        <w:tab/>
      </w:r>
    </w:p>
    <w:p w:rsidR="00A31935" w:rsidRPr="00C36A3E" w:rsidRDefault="00A31935" w:rsidP="00C36A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31935" w:rsidRPr="00C36A3E" w:rsidSect="00C36A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A19" w:rsidRDefault="000E5A19" w:rsidP="00C36A3E">
      <w:pPr>
        <w:spacing w:after="0" w:line="240" w:lineRule="auto"/>
      </w:pPr>
      <w:r>
        <w:separator/>
      </w:r>
    </w:p>
  </w:endnote>
  <w:endnote w:type="continuationSeparator" w:id="0">
    <w:p w:rsidR="000E5A19" w:rsidRDefault="000E5A19" w:rsidP="00C3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A19" w:rsidRDefault="000E5A19" w:rsidP="00C36A3E">
      <w:pPr>
        <w:spacing w:after="0" w:line="240" w:lineRule="auto"/>
      </w:pPr>
      <w:r>
        <w:separator/>
      </w:r>
    </w:p>
  </w:footnote>
  <w:footnote w:type="continuationSeparator" w:id="0">
    <w:p w:rsidR="000E5A19" w:rsidRDefault="000E5A19" w:rsidP="00C36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59A1"/>
    <w:multiLevelType w:val="hybridMultilevel"/>
    <w:tmpl w:val="01EABB3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3DA643BB"/>
    <w:multiLevelType w:val="hybridMultilevel"/>
    <w:tmpl w:val="032C12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EE0017"/>
    <w:multiLevelType w:val="hybridMultilevel"/>
    <w:tmpl w:val="5C8A8D4A"/>
    <w:lvl w:ilvl="0" w:tplc="04190001">
      <w:start w:val="1"/>
      <w:numFmt w:val="bullet"/>
      <w:lvlText w:val=""/>
      <w:lvlJc w:val="left"/>
      <w:pPr>
        <w:ind w:left="94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192" w:hanging="360"/>
      </w:pPr>
      <w:rPr>
        <w:rFonts w:ascii="Wingdings" w:hAnsi="Wingdings" w:hint="default"/>
      </w:rPr>
    </w:lvl>
  </w:abstractNum>
  <w:abstractNum w:abstractNumId="3">
    <w:nsid w:val="639D477F"/>
    <w:multiLevelType w:val="hybridMultilevel"/>
    <w:tmpl w:val="4656C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5E"/>
    <w:rsid w:val="000A095D"/>
    <w:rsid w:val="000E5A19"/>
    <w:rsid w:val="0014449C"/>
    <w:rsid w:val="00205767"/>
    <w:rsid w:val="00282A3D"/>
    <w:rsid w:val="002E1B5E"/>
    <w:rsid w:val="00320CF9"/>
    <w:rsid w:val="00342687"/>
    <w:rsid w:val="0046519B"/>
    <w:rsid w:val="00691B3C"/>
    <w:rsid w:val="006F36F2"/>
    <w:rsid w:val="009B7BC7"/>
    <w:rsid w:val="00A31935"/>
    <w:rsid w:val="00BB3C69"/>
    <w:rsid w:val="00C36A3E"/>
    <w:rsid w:val="00E36447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3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CF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20C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3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6A3E"/>
  </w:style>
  <w:style w:type="paragraph" w:styleId="aa">
    <w:name w:val="footer"/>
    <w:basedOn w:val="a"/>
    <w:link w:val="ab"/>
    <w:uiPriority w:val="99"/>
    <w:unhideWhenUsed/>
    <w:rsid w:val="00C3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6A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3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3C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CF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20C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3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6A3E"/>
  </w:style>
  <w:style w:type="paragraph" w:styleId="aa">
    <w:name w:val="footer"/>
    <w:basedOn w:val="a"/>
    <w:link w:val="ab"/>
    <w:uiPriority w:val="99"/>
    <w:unhideWhenUsed/>
    <w:rsid w:val="00C36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6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Борисовна</cp:lastModifiedBy>
  <cp:revision>5</cp:revision>
  <cp:lastPrinted>2015-04-07T08:01:00Z</cp:lastPrinted>
  <dcterms:created xsi:type="dcterms:W3CDTF">2015-04-07T05:52:00Z</dcterms:created>
  <dcterms:modified xsi:type="dcterms:W3CDTF">2015-05-06T09:34:00Z</dcterms:modified>
</cp:coreProperties>
</file>